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AD" w:rsidRPr="00C77EAD" w:rsidRDefault="00C77EAD" w:rsidP="00C77EAD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C77EAD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АЮ</w:t>
      </w:r>
    </w:p>
    <w:p w:rsidR="00C77EAD" w:rsidRPr="00C77EAD" w:rsidRDefault="00C77EAD" w:rsidP="00C77EAD">
      <w:pPr>
        <w:rPr>
          <w:rFonts w:ascii="Times New Roman" w:hAnsi="Times New Roman" w:cs="Times New Roman"/>
          <w:sz w:val="24"/>
          <w:szCs w:val="24"/>
        </w:rPr>
      </w:pPr>
      <w:r w:rsidRPr="00C77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7EAD">
        <w:rPr>
          <w:rFonts w:ascii="Times New Roman" w:hAnsi="Times New Roman" w:cs="Times New Roman"/>
          <w:sz w:val="24"/>
          <w:szCs w:val="24"/>
        </w:rPr>
        <w:t xml:space="preserve">   Директор ООО «МАКС»</w:t>
      </w:r>
    </w:p>
    <w:p w:rsidR="00C77EAD" w:rsidRPr="00C77EAD" w:rsidRDefault="00C77EAD" w:rsidP="00C77EAD">
      <w:pPr>
        <w:rPr>
          <w:rFonts w:ascii="Times New Roman" w:hAnsi="Times New Roman" w:cs="Times New Roman"/>
          <w:sz w:val="24"/>
          <w:szCs w:val="24"/>
        </w:rPr>
      </w:pPr>
      <w:r w:rsidRPr="00C77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C77EAD">
        <w:rPr>
          <w:rFonts w:ascii="Times New Roman" w:hAnsi="Times New Roman" w:cs="Times New Roman"/>
          <w:sz w:val="24"/>
          <w:szCs w:val="24"/>
        </w:rPr>
        <w:t>_________________М.С.Кузина</w:t>
      </w:r>
      <w:proofErr w:type="spellEnd"/>
      <w:r w:rsidRPr="00C77EA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77EAD" w:rsidRPr="00C77EAD" w:rsidRDefault="00C77EAD" w:rsidP="00C77EAD">
      <w:pPr>
        <w:rPr>
          <w:rFonts w:ascii="Times New Roman" w:hAnsi="Times New Roman" w:cs="Times New Roman"/>
          <w:sz w:val="24"/>
          <w:szCs w:val="24"/>
        </w:rPr>
      </w:pPr>
      <w:r w:rsidRPr="00C77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«____»________________2015г.                            </w:t>
      </w:r>
    </w:p>
    <w:p w:rsidR="00C77EAD" w:rsidRDefault="00C77EAD" w:rsidP="00C77EAD"/>
    <w:p w:rsidR="00C77EAD" w:rsidRDefault="00C77EAD" w:rsidP="00C77EAD"/>
    <w:p w:rsidR="00C77EAD" w:rsidRDefault="00C77EAD" w:rsidP="00C77EAD"/>
    <w:p w:rsidR="00C77EAD" w:rsidRDefault="00C77EAD" w:rsidP="00C77EAD"/>
    <w:p w:rsidR="00C77EAD" w:rsidRDefault="00C77EAD" w:rsidP="00C77EAD"/>
    <w:p w:rsidR="00C77EAD" w:rsidRDefault="00C77EAD" w:rsidP="00C77EAD"/>
    <w:p w:rsidR="00C77EAD" w:rsidRDefault="00C77EAD" w:rsidP="00C77EAD"/>
    <w:p w:rsidR="00C77EAD" w:rsidRPr="00132966" w:rsidRDefault="00C77EAD" w:rsidP="00C77EA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32966">
        <w:rPr>
          <w:rFonts w:ascii="Times New Roman" w:hAnsi="Times New Roman" w:cs="Times New Roman"/>
          <w:b/>
          <w:bCs/>
          <w:sz w:val="52"/>
          <w:szCs w:val="52"/>
        </w:rPr>
        <w:t xml:space="preserve">ПРАВИЛА   ВНУТРЕННЕГО </w:t>
      </w:r>
    </w:p>
    <w:p w:rsidR="00C77EAD" w:rsidRPr="00132966" w:rsidRDefault="00C77EAD" w:rsidP="00C77EA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32966">
        <w:rPr>
          <w:rFonts w:ascii="Times New Roman" w:hAnsi="Times New Roman" w:cs="Times New Roman"/>
          <w:b/>
          <w:bCs/>
          <w:sz w:val="52"/>
          <w:szCs w:val="52"/>
        </w:rPr>
        <w:t xml:space="preserve">ТРУДОВОГО  РАСПОРЯДКА  </w:t>
      </w:r>
    </w:p>
    <w:p w:rsidR="00C77EAD" w:rsidRPr="00132966" w:rsidRDefault="00C77EAD" w:rsidP="00C77EA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32966">
        <w:rPr>
          <w:rFonts w:ascii="Times New Roman" w:hAnsi="Times New Roman" w:cs="Times New Roman"/>
          <w:b/>
          <w:bCs/>
          <w:sz w:val="52"/>
          <w:szCs w:val="52"/>
        </w:rPr>
        <w:t xml:space="preserve">ООО «МАКС» </w:t>
      </w:r>
    </w:p>
    <w:p w:rsidR="00C77EAD" w:rsidRDefault="00C77EAD" w:rsidP="00C77EAD">
      <w:pPr>
        <w:rPr>
          <w:b/>
          <w:bCs/>
          <w:sz w:val="80"/>
          <w:szCs w:val="80"/>
          <w:u w:val="single"/>
        </w:rPr>
      </w:pPr>
    </w:p>
    <w:p w:rsidR="00C77EAD" w:rsidRDefault="00C77EAD" w:rsidP="00C77EAD">
      <w:pPr>
        <w:rPr>
          <w:b/>
          <w:bCs/>
          <w:sz w:val="80"/>
          <w:szCs w:val="80"/>
          <w:u w:val="single"/>
        </w:rPr>
      </w:pPr>
    </w:p>
    <w:p w:rsidR="00C77EAD" w:rsidRDefault="00C77EAD" w:rsidP="00C77EAD">
      <w:pPr>
        <w:rPr>
          <w:b/>
          <w:bCs/>
          <w:szCs w:val="29"/>
          <w:u w:val="single"/>
        </w:rPr>
      </w:pPr>
    </w:p>
    <w:p w:rsidR="00C77EAD" w:rsidRDefault="00C77EAD" w:rsidP="00C77EAD">
      <w:pPr>
        <w:rPr>
          <w:b/>
          <w:bCs/>
          <w:szCs w:val="29"/>
          <w:u w:val="single"/>
        </w:rPr>
      </w:pPr>
    </w:p>
    <w:p w:rsidR="00C77EAD" w:rsidRDefault="00C77EAD" w:rsidP="00C77EAD">
      <w:pPr>
        <w:rPr>
          <w:b/>
          <w:bCs/>
          <w:szCs w:val="29"/>
          <w:u w:val="single"/>
        </w:rPr>
      </w:pPr>
    </w:p>
    <w:p w:rsidR="00C77EAD" w:rsidRDefault="00C77EAD" w:rsidP="00C77EAD">
      <w:pPr>
        <w:rPr>
          <w:b/>
          <w:bCs/>
          <w:szCs w:val="29"/>
          <w:u w:val="single"/>
        </w:rPr>
      </w:pPr>
    </w:p>
    <w:p w:rsidR="00C77EAD" w:rsidRDefault="00C77EAD" w:rsidP="00C77EAD">
      <w:pPr>
        <w:rPr>
          <w:b/>
          <w:bCs/>
          <w:szCs w:val="29"/>
          <w:u w:val="single"/>
        </w:rPr>
      </w:pPr>
    </w:p>
    <w:p w:rsidR="00C77EAD" w:rsidRDefault="00C77EAD" w:rsidP="00C77EAD">
      <w:pPr>
        <w:rPr>
          <w:b/>
          <w:bCs/>
          <w:szCs w:val="29"/>
          <w:u w:val="single"/>
        </w:rPr>
      </w:pPr>
    </w:p>
    <w:p w:rsidR="00C77EAD" w:rsidRPr="00C77EAD" w:rsidRDefault="00C77EAD" w:rsidP="00C77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EAD">
        <w:rPr>
          <w:rFonts w:ascii="Times New Roman" w:hAnsi="Times New Roman" w:cs="Times New Roman"/>
          <w:sz w:val="24"/>
          <w:szCs w:val="24"/>
        </w:rPr>
        <w:t>2015 год</w:t>
      </w:r>
    </w:p>
    <w:p w:rsidR="00C77EAD" w:rsidRDefault="00C77EAD" w:rsidP="00C77EAD">
      <w:pPr>
        <w:jc w:val="center"/>
        <w:rPr>
          <w:szCs w:val="29"/>
        </w:rPr>
      </w:pP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правила внутреннего трудового распорядка (далее - Правила) - локальный нормативный акт, регламентирующий в соответствии с Трудовым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кодексом 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 (далее - Кодекс)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взаимоотношений в ООО «Автошкола «</w:t>
      </w:r>
      <w:proofErr w:type="spellStart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Автоэксперт</w:t>
      </w:r>
      <w:proofErr w:type="spellEnd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- Работодатель).</w:t>
      </w:r>
      <w:proofErr w:type="gramEnd"/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Правила призваны способствовать укреплению трудовой дисциплины, рациональному использованию рабочего времени, совершенствованию организации труда.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1.3. Работник - физическое лицо, вступившее в трудовые отношения с Работодателем.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1.4. ООО «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» - организация, осуществляющая в качестве основной цели ее деятельности образовательную деятельность по образовательным программам профессионального обучения.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2. ПОРЯДОК ПРИЕМА НА РАБОТУ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2.1 Трудовые отношения возникают между работником и Работодателем на основании трудового договора, заключаемого ими в соответствии с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главой 10 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заключении трудового договора лицо, поступающее на работу, предъявляет Работодателю: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паспорт или иной документ, удостоверяющий личность;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страховое свидетельство государственного пенсионного страхования;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ИНН;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документы воинского учета - для военнообязанных и лиц, подлежащих призыву на военную службу;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 о наличии педагогического образования, о квалификации или наличии специальных знаний - при поступлении на работу, требующую специальных знаний или специальной подготовки, документы о повышении квалификации;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водительское удостоверение;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справку об отсутствии судимости.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2.3. В отдельных случаях, с учетом специфики работы, законодательством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2.5.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2.6. 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Трудовой договор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Трудовой договор, не оформленный надлежащим образом, считается заключенным, если работник 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приступил к работе с </w:t>
      </w:r>
      <w:proofErr w:type="gramStart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ведома</w:t>
      </w:r>
      <w:proofErr w:type="gramEnd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2.8. Приказ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2.9. При приеме на работу Работодатель обязан ознакомить работника с настоящими Правилами, иными локальными нормативными актами, имеющими отношение к трудовой функции работника.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2.10.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 Отсутствие в трудовом договоре условия об испытании означает, что работник принят на работу без испытания. В </w:t>
      </w:r>
      <w:proofErr w:type="gramStart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работник фактически 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2.12.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2.13. Срок испытания не может превышать трех месяцев, а для руководителя Работодателя и его заместителей, главного бухгалтера и его заместителей, руководителей филиалов, представительств или иных обособленных структурных подразделений организации - шести месяцев, если иное не установлено федеральным законом.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3. ПОРЯДОК УВОЛЬНЕНИЯ (ПРЕКРАЩЕНИЯ ТРУДОВОГО ДОГОВОРА)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Прекращение трудового договора оформляется приказом (распоряжением) руководителя Работодателя.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кодекса 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 или иного закона.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3.2. Во всех случаях днем увольнения работника является последний день его работы.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4. ПРАВА И ОБЯЗАННОСТИ РАБОТНИКА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Работник имеет право </w:t>
      </w:r>
      <w:proofErr w:type="gramStart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заключение, изменение и расторжение трудового договора в порядке и на условиях, которые установлены Трудовым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кодексом 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иными федеральными законами;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предоставление ему работы, обусловленной трудовым договором;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рабочее место, соответствующее условиям, предусмотренным государственными стандартами организации и безопасности труда;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полную достоверную информацию об условиях труда и требованиях охраны труда на рабочем месте;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профессиональную подготовку, переподготовку и повышение своей квалификации в порядке, установленном Трудовым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4" w:history="1">
        <w:r w:rsidRPr="00C77EA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иными федеральными законами;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защиту своих трудовых прав, свобод и законных интересов всеми не запрещенными законом способами;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кодексом 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иными федеральными законами;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обязательное социальное страхование в случаях, предусмотренных федеральными законами;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управлении организацией в предусмотренных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Кодексом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, иными федеральными законами и коллективным договором формах;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разрешение индивидуальных и коллективных трудовых споров, включая право на забастовку, в порядке, установленном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Кодексом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, иными федеральными законами.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4.2. Работник обязан: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добросовестно исполнять свои трудовые обязанности, возложенные на него трудовым договором, использовать все рабочее время для производительного труда;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настоящие Правила;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трудовую дисциплину: приходить на работу строго по графику;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своевременно и точно исполнять распоряжения администрации, быть вежливыми с родителями и членами коллектива, воздерживаться от действий, мешающих другим работникам выполнять их трудовые обязанности;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требования по технике безопасности, правила противопожарной безопасности, производственной санитарии и гигиене труда, производственной охране, пользоваться средствами индивидуальной защиты;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бережно относиться к имуществу Работодателя и других работников, экономно и рационально использовать материальные ресурсы;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вести себя достойно, соблюдать правила этики поведения;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строго соблюдать инструкцию по охране жизни и здоровья </w:t>
      </w:r>
      <w:proofErr w:type="gramStart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содержать в чистоте и порядке свое рабочее место;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систематически проходить медицинские обследования.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4.3. Работнику запрещается: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изменять по своему усмотрению график сменности;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удлинять или сокращать продолжительность занятий с обучающимися и перерывы между ними;</w:t>
      </w:r>
      <w:proofErr w:type="gramEnd"/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говорить на повышенных тонах, браниться, выражаться нецензурными словами;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применять насилие к </w:t>
      </w:r>
      <w:proofErr w:type="gramStart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5. ОТВЕТСТВЕННОСТЬ РАБОТНИКА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Работник несет установленную законодательством Российской Федерации ответственность за сохранность жизни и здоровья </w:t>
      </w:r>
      <w:proofErr w:type="gramStart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5.2. За нарушение трудовой дисциплины Работодатель применяет следующие дисциплинарные взыскания: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замечание;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выговор;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увольнение по соответствующим основаниям.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5.3.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представлено, то составляется соответствующий акт.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5.4. Непредставление работником объяснения не является препятствием для применения дисциплинарного взыскания.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5.5.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5.6.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5.7. За каждый дисциплинарный проступок может быть применено только одно дисциплинарное взыскание.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5.8.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 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 или восстановление имущества.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5.9.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5.10. Работник, причинивший ущерб Работодателю, возмещает этот ущерб в соответствии с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Кодексом 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и иными федеральными законами.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5.11. Работодатель обязан доказать размер причиненного ему ущерба.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6. ПРАВА И ОБЯЗАННОСТИ РАБОТОДАТЕЛЯ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6.1. Работодатель имеет право: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заключать, изменять и расторгать трудовые договоры с работниками в порядке и на условиях, которые установлены Трудовым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кодексом 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иными федеральными законами;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поощрять работников за добросовестный эффективный труд;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организации, соблюдения Правил;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привлекать работников к дисциплинарной и материальной ответственности в порядке, установленном Трудовым</w:t>
      </w:r>
      <w:r w:rsidR="00D960EA"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кодексом 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иными федеральными законами.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вести коллективные переговоры и заключать коллективные договоры;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локальные нормативные акты;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объединения Работодателей в целях представительства и защиты своих интересов и вступать в них.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6.2. Работодатель обязан: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предоставлять работникам работу, обусловленную трудовым договором;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обеспечивать безопасность труда и условия, отвечающие требованиям охраны и гигиены труда;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всемерно укреплять трудовую и педагогическую дисциплину;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учебно-воспитательный процесс, распространять и внедрять передовой опыт работы в образовательной организации;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обеспечивать работникам равную оплату труда равной ценности;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выплачивать в полном размере причитающуюся работникам заработную плату в сроки, установленные Трудовым</w:t>
      </w:r>
      <w:r w:rsidR="00D960EA"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C77EA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коллективным договором, Правилами внутреннего трудового распорядка организации, трудовыми договорами;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обеспечивать бытовые нужды работников, связанные с исполнением ими трудовых обязанностей;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кодексом 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федеральными законами и иными нормативными правовыми актами;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условия, необходимые для нормального развития детей, а также обеспечивающие охрану их жизни и здоровья;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противопожарный инструктаж (вводный, первичный и повторный) для изучения Правил пожарной безопасности;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их выполнения;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своевременно выполнять предписания федерального органа исполнительной власти, уполномоченного на проведение государственного надзора и контроля над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условия, обеспечивающие участие работников в управлении организацией в предусмотренных</w:t>
      </w:r>
      <w:r w:rsidR="00D960EA"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C77EA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, иными федеральными законами и коллективным договором формах;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исполнять иные обязанности, предусмотренные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Кодексом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6.3. Запрещается в рабочее время: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отвлекать работников от их непосредственной работы для выполнения общественных обязанностей и проведения разного рода мероприятий, не связанных с основной деятельностью;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созывать собрания, заседания и всякого рода совещания по общественным делам.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занятиях групп посторонние лица могут присутствовать только с разрешения Работодателя.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6.5. Входить в помещение во время занятий разрешается только руководителю.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6.6. Делать замечания по поводу работы во время занятий не разрешается. В случае необходимости такие замечания делаются после занятий в отсутствие обучающихся.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7. ОТВЕТСТВЕННОСТЬ РАБОТОДАТЕЛЯ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7.1. За нарушение санитарного законодательства Работодатель несет ответственность в порядке, установленном Федеральным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законом 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от 30.03.1999 N 52-ФЗ "О санитарно-эпидемиологическом благополучии населения".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7.2. Работодатель обязан в случаях, установленных законодательством Российской Федерации, возместить работнику неполученный им заработок во всех случаях незаконного лишения его возможности трудиться.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7.3. Работодатель, причинивший ущерб имуществу работника, возмещает этот ущерб в полном объеме.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7.4. 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несет ответственность, предусмотренную действующим законодательством Российской Федерации.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7.5.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работника и Работодателя.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7.6. Работодатель, причинивший ущерб работнику, возмещает этот ущерб в соответствии с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Кодексом 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и иными федеральными законами.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7.7. Трудовым договором или заключаемыми в письменной форме соглашениями, прилагаемыми к нему, может конкретизироваться материальная ответственность Работодателя. При этом договорная ответственность Работодателя перед работником не может быть ниже, чем это предусмотрено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Кодексом 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иными федеральными законами.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7.8. Расторжение трудового договора после причинения ущерба не влечет за собой освобождения Работодателя от материальной ответственности, предусмотренной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Кодексом 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иными федеральными законами.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7.9. Материальная ответственность Работодателя наступает за ущерб, причиненный им работнику в результате его виновного противоправного поведения (действий или бездействия), если иное не предусмотрено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Кодексом 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иными федеральными законами.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8. РЕЖИМ РАБОТЫ (РАБОЧЕЕ ВРЕМЯ И ВРЕМЯ ОТДЫХА)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8.1. Для работников установлена рабочая неделя с предоставлением выходных дней по скользящему графику.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Продолжительность рабочего дня или смены, непосредственно </w:t>
      </w:r>
      <w:proofErr w:type="gramStart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предшествующих</w:t>
      </w:r>
      <w:proofErr w:type="gramEnd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нерабочему праздничному дню, уменьшается на один час.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</w:t>
      </w:r>
      <w:proofErr w:type="gramStart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8.4. Работа в выходные и нерабочие праздничные дни запрещается, за исключением случаев, предусмотренных Трудовым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кодексом 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соглашению между работником и Работодателем могут устанавливаться как при приеме на работу, так и впоследствии неполный рабочий день (смена) или неполная 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 неделя. Работодатель обязан устанавливать неполный рабочий день (смену) или неполную рабочую неделю в случаях, установленных</w:t>
      </w:r>
      <w:r w:rsidRPr="00C77EAD">
        <w:rPr>
          <w:rFonts w:ascii="Times New Roman" w:eastAsia="Times New Roman" w:hAnsi="Times New Roman" w:cs="Times New Roman"/>
          <w:color w:val="000000"/>
          <w:sz w:val="24"/>
          <w:szCs w:val="24"/>
        </w:rPr>
        <w:t> Кодексом</w:t>
      </w: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федеральными законами и иными нормативными правовыми актами Российской Федерации.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8.5. Продолжительность рабочего времени для педагогического и обслуживающего персонала определяется графиком сменности, утвержденным руководителем Работодателя.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8.6. Работникам устанавливается режим рабочего времени в соответствии с настоящими Правилами и заключенными трудовыми договорами.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к особым режимам работы относятся: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сменный;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число смен в сутки: одна;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8.6.2.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сменности. Графики сменности, как правило, являются приложением к коллективному договору. Графики сменности доводятся до сведения работников не </w:t>
      </w:r>
      <w:proofErr w:type="gramStart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один месяц до введения их в действие.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8.6.2.2. Работа в течение двух смен подряд запрещается.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8.6.3. По согласованию отдельного работника и Работодателя может быть установлен режим рабочего времени, который отличается от общих правил. Такой режим устанавливается трудовым договором (приложением к трудовому договору). При этом определяются начало, окончание или общая продолжительность рабочего дня (смены), перерывы, учетный период. Работодатель обеспечивает отработку работником суммарного количества рабочих часов в течение соответствующих учетных периодов (рабочего дня, недели, месяца и других).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8.7. Выходные и нерабочие праздничные дни предоставляются работникам в соответствии с действующим законодательством Российской Федерации.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8.8. Отпуска предоставляются работникам в соответствии с нормами, установленными законом.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графиком отпусков работник должен быть ознакомлен не </w:t>
      </w:r>
      <w:proofErr w:type="gramStart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две недели до начала отпуска.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9. ПООЩРЕНИЕ ЗА ТРУД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9.1. За добросовестное исполнение работниками трудовых обязанностей, продолжительную и безупречную работу, а также другие достижения в труде применяются следующие виды поощрения: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объявление благодарности;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выдача премии;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награждение ценным подарком;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награждение почетной грамотой;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награждение нагрудным знаком.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9.2. Поощрения оформляются приказом (распоряжением) Работодателя, сведения о поощрениях заносятся в трудовую книжку работника.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10. ГАРАНТИИ РАБОТНИКУ ПРИ ВРЕМЕННОЙ НЕТРУДОСПОСОБНОСТИ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10.1. При временной нетрудоспособности Работодатель выплачивает работнику пособие по временной нетрудоспособности в соответствии с федеральным законом.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10.2. Основанием для назначения пособия по временной нетрудоспособности является выданный в установленном порядке больничный листок (листок временной нетрудоспособности).</w:t>
      </w:r>
    </w:p>
    <w:p w:rsidR="00D435FE" w:rsidRPr="00D435FE" w:rsidRDefault="00D435FE" w:rsidP="00C77EA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11. ИНЫЕ ВОПРОСЫ РЕГУЛИРОВАНИЯ ТРУДОВЫХ ОТНОШЕНИЙ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11.1. При выполнении своих трудовых обязанностей работник должен иметь опрятный вид, чистую одежду и обувь.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11.2. Запрещается: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уносить с места работы имущество, предметы или материалы, принадлежащие Работодателю, без получения на то соответствующего разрешения;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курить в местах, где в соответствии с требованиями техники безопасности и производственной санитарии установлен такой запрет;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вести </w:t>
      </w:r>
      <w:proofErr w:type="gramStart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длительные личные телефонные разговоры</w:t>
      </w:r>
      <w:proofErr w:type="gramEnd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(свыше 10 минут за рабочий день);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приносить с собой или употреблять алкогольные напитки, наркотические вещества, находиться на рабочем месте в состоянии алкогольного, наркотического или токсического опьянения.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11.3. Работники независимо от должностного положения обязаны проявлять вежливость, уважение, терпимость как в отношениях между собой, так и при отношениях с детьми и посетителями.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11.4. Устанавливается правило обращаться друг к другу по имени, отчеству и на "Вы".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11.5. С Правилами внутреннего трудового распорядка должны быть ознакомлены все работники, включая вновь </w:t>
      </w:r>
      <w:proofErr w:type="gramStart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принимаемых</w:t>
      </w:r>
      <w:proofErr w:type="gramEnd"/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работу. Все работники, независимо от должностного положения, обязаны в своей повседневной работе соблюдать настоящие Правила.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Ознакомлены: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 ________________________</w:t>
      </w:r>
    </w:p>
    <w:p w:rsidR="00D435FE" w:rsidRP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 ________________________</w:t>
      </w:r>
    </w:p>
    <w:p w:rsidR="00D435FE" w:rsidRDefault="00D435FE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5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 ________________________</w:t>
      </w:r>
    </w:p>
    <w:p w:rsidR="00C77EAD" w:rsidRDefault="00C77EAD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 ________________________</w:t>
      </w:r>
    </w:p>
    <w:p w:rsidR="00C77EAD" w:rsidRDefault="00C77EAD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 ________________________</w:t>
      </w:r>
    </w:p>
    <w:p w:rsidR="00C77EAD" w:rsidRDefault="00C77EAD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 ________________________</w:t>
      </w:r>
    </w:p>
    <w:p w:rsidR="00C77EAD" w:rsidRDefault="00C77EAD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 ________________________</w:t>
      </w:r>
    </w:p>
    <w:p w:rsidR="00C77EAD" w:rsidRPr="00D435FE" w:rsidRDefault="00C77EAD" w:rsidP="00C77EA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 ________________________</w:t>
      </w:r>
    </w:p>
    <w:p w:rsidR="00551C4D" w:rsidRPr="00C77EAD" w:rsidRDefault="00551C4D" w:rsidP="00C77EA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551C4D" w:rsidRPr="00C77EAD" w:rsidSect="0027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5FE"/>
    <w:rsid w:val="00132966"/>
    <w:rsid w:val="00277EAB"/>
    <w:rsid w:val="00551C4D"/>
    <w:rsid w:val="00C77EAD"/>
    <w:rsid w:val="00D435FE"/>
    <w:rsid w:val="00D9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D4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35FE"/>
  </w:style>
  <w:style w:type="character" w:customStyle="1" w:styleId="a4">
    <w:name w:val="гиперссылка"/>
    <w:basedOn w:val="a0"/>
    <w:rsid w:val="00D435FE"/>
  </w:style>
  <w:style w:type="character" w:styleId="a5">
    <w:name w:val="Hyperlink"/>
    <w:basedOn w:val="a0"/>
    <w:uiPriority w:val="99"/>
    <w:semiHidden/>
    <w:unhideWhenUsed/>
    <w:rsid w:val="00D435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ACCB5E27319094C65DFA8ED107D8D028583740633396004D251B4062c61FS" TargetMode="External"/><Relationship Id="rId5" Type="http://schemas.openxmlformats.org/officeDocument/2006/relationships/hyperlink" Target="consultantplus://offline/ref=29ACCB5E27319094C65DFA8ED107D8D028583740633396004D251B4062c61FS" TargetMode="External"/><Relationship Id="rId4" Type="http://schemas.openxmlformats.org/officeDocument/2006/relationships/hyperlink" Target="consultantplus://offline/ref=29ACCB5E27319094C65DFA8ED107D8D028583740633396004D251B4062c61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3566</Words>
  <Characters>20330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2015-11-17T16:49:00Z</cp:lastPrinted>
  <dcterms:created xsi:type="dcterms:W3CDTF">2015-11-17T13:25:00Z</dcterms:created>
  <dcterms:modified xsi:type="dcterms:W3CDTF">2015-11-17T16:50:00Z</dcterms:modified>
</cp:coreProperties>
</file>